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BEC3" w14:textId="77777777" w:rsidR="00CD74FC" w:rsidRPr="008226DF" w:rsidRDefault="00CD74FC" w:rsidP="00CD74FC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color w:val="FF1A66"/>
          <w:sz w:val="144"/>
          <w:szCs w:val="144"/>
          <w:u w:val="single"/>
        </w:rPr>
      </w:pPr>
      <w:r w:rsidRPr="008226DF">
        <w:rPr>
          <w:rFonts w:ascii="AGaramond-Regular" w:hAnsi="AGaramond-Regular" w:cs="AGaramond-Regular"/>
          <w:color w:val="FF1A66"/>
          <w:sz w:val="144"/>
          <w:szCs w:val="144"/>
          <w:u w:val="single"/>
        </w:rPr>
        <w:t>EMHF</w:t>
      </w:r>
    </w:p>
    <w:p w14:paraId="75A902F2" w14:textId="77777777" w:rsidR="00CD74FC" w:rsidRDefault="00CD74FC" w:rsidP="00CD74FC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36"/>
          <w:szCs w:val="36"/>
        </w:rPr>
      </w:pPr>
      <w:proofErr w:type="spellStart"/>
      <w:r w:rsidRPr="00E3228A">
        <w:rPr>
          <w:rFonts w:ascii="AGaramond-Regular" w:hAnsi="AGaramond-Regular" w:cs="AGaramond-Regular"/>
          <w:sz w:val="36"/>
          <w:szCs w:val="36"/>
        </w:rPr>
        <w:t>European</w:t>
      </w:r>
      <w:proofErr w:type="spellEnd"/>
      <w:r w:rsidRPr="00E3228A">
        <w:rPr>
          <w:rFonts w:ascii="AGaramond-Regular" w:hAnsi="AGaramond-Regular" w:cs="AGaramond-Regular"/>
          <w:sz w:val="36"/>
          <w:szCs w:val="36"/>
        </w:rPr>
        <w:t xml:space="preserve"> &amp; </w:t>
      </w:r>
      <w:proofErr w:type="spellStart"/>
      <w:r w:rsidRPr="00E3228A">
        <w:rPr>
          <w:rFonts w:ascii="AGaramond-Regular" w:hAnsi="AGaramond-Regular" w:cs="AGaramond-Regular"/>
          <w:sz w:val="36"/>
          <w:szCs w:val="36"/>
        </w:rPr>
        <w:t>Mediterranean</w:t>
      </w:r>
      <w:proofErr w:type="spellEnd"/>
      <w:r w:rsidRPr="00E3228A">
        <w:rPr>
          <w:rFonts w:ascii="AGaramond-Regular" w:hAnsi="AGaramond-Regular" w:cs="AGaramond-Regular"/>
          <w:sz w:val="36"/>
          <w:szCs w:val="36"/>
        </w:rPr>
        <w:t xml:space="preserve"> </w:t>
      </w:r>
    </w:p>
    <w:p w14:paraId="6FE30262" w14:textId="77777777" w:rsidR="00CD74FC" w:rsidRDefault="00CD74FC" w:rsidP="00CD74FC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36"/>
          <w:szCs w:val="36"/>
        </w:rPr>
      </w:pPr>
      <w:proofErr w:type="spellStart"/>
      <w:r w:rsidRPr="00E3228A">
        <w:rPr>
          <w:rFonts w:ascii="AGaramond-Regular" w:hAnsi="AGaramond-Regular" w:cs="AGaramond-Regular"/>
          <w:sz w:val="36"/>
          <w:szCs w:val="36"/>
        </w:rPr>
        <w:t>Horseracing</w:t>
      </w:r>
      <w:proofErr w:type="spellEnd"/>
      <w:r w:rsidRPr="00E3228A">
        <w:rPr>
          <w:rFonts w:ascii="AGaramond-Regular" w:hAnsi="AGaramond-Regular" w:cs="AGaramond-Regular"/>
          <w:sz w:val="36"/>
          <w:szCs w:val="36"/>
        </w:rPr>
        <w:t xml:space="preserve"> </w:t>
      </w:r>
      <w:proofErr w:type="spellStart"/>
      <w:r w:rsidRPr="00E3228A">
        <w:rPr>
          <w:rFonts w:ascii="AGaramond-Regular" w:hAnsi="AGaramond-Regular" w:cs="AGaramond-Regular"/>
          <w:sz w:val="36"/>
          <w:szCs w:val="36"/>
        </w:rPr>
        <w:t>Federation</w:t>
      </w:r>
      <w:proofErr w:type="spellEnd"/>
    </w:p>
    <w:p w14:paraId="72DF6F32" w14:textId="77777777" w:rsidR="00CD74FC" w:rsidRDefault="00CD74FC" w:rsidP="00CD74FC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36"/>
          <w:szCs w:val="36"/>
        </w:rPr>
      </w:pPr>
    </w:p>
    <w:p w14:paraId="00B9CC47" w14:textId="77777777" w:rsidR="00CD74FC" w:rsidRPr="00CD74FC" w:rsidRDefault="00CD74FC" w:rsidP="00CD74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D74FC">
        <w:rPr>
          <w:rFonts w:ascii="Arial" w:hAnsi="Arial" w:cs="Arial"/>
          <w:b/>
          <w:bCs/>
          <w:sz w:val="24"/>
          <w:szCs w:val="24"/>
          <w:u w:val="single"/>
        </w:rPr>
        <w:t xml:space="preserve">EMHF SUPPORTS </w:t>
      </w:r>
      <w:r w:rsidR="00980CC5">
        <w:rPr>
          <w:rFonts w:ascii="Arial" w:hAnsi="Arial" w:cs="Arial"/>
          <w:b/>
          <w:bCs/>
          <w:sz w:val="24"/>
          <w:szCs w:val="24"/>
          <w:u w:val="single"/>
        </w:rPr>
        <w:t xml:space="preserve">COUNCIL OF EUROPE </w:t>
      </w:r>
      <w:r w:rsidRPr="00CD74FC">
        <w:rPr>
          <w:rFonts w:ascii="Arial" w:hAnsi="Arial" w:cs="Arial"/>
          <w:b/>
          <w:bCs/>
          <w:sz w:val="24"/>
          <w:szCs w:val="24"/>
          <w:u w:val="single"/>
        </w:rPr>
        <w:t>CONVENTION</w:t>
      </w:r>
      <w:r w:rsidR="00980CC5">
        <w:rPr>
          <w:rFonts w:ascii="Arial" w:hAnsi="Arial" w:cs="Arial"/>
          <w:b/>
          <w:bCs/>
          <w:sz w:val="24"/>
          <w:szCs w:val="24"/>
          <w:u w:val="single"/>
        </w:rPr>
        <w:t xml:space="preserve"> ON THE MANIPULATION OF SPORTS COMPETITIONS</w:t>
      </w:r>
    </w:p>
    <w:p w14:paraId="72DE5DB0" w14:textId="77777777" w:rsidR="00CD74FC" w:rsidRDefault="00CD74FC" w:rsidP="00CD74FC">
      <w:pPr>
        <w:rPr>
          <w:rFonts w:ascii="Calibri" w:hAnsi="Calibri"/>
        </w:rPr>
      </w:pPr>
    </w:p>
    <w:p w14:paraId="57BD14FC" w14:textId="77777777" w:rsidR="00980CC5" w:rsidRDefault="00CD74FC" w:rsidP="00CD74FC">
      <w:pPr>
        <w:rPr>
          <w:rFonts w:ascii="Arial" w:hAnsi="Arial" w:cs="Arial"/>
        </w:rPr>
      </w:pPr>
      <w:r w:rsidRPr="00CD74FC">
        <w:rPr>
          <w:rFonts w:ascii="Arial" w:hAnsi="Arial" w:cs="Arial"/>
        </w:rPr>
        <w:t xml:space="preserve">The </w:t>
      </w:r>
      <w:proofErr w:type="spellStart"/>
      <w:r w:rsidRPr="00CD74FC">
        <w:rPr>
          <w:rFonts w:ascii="Arial" w:hAnsi="Arial" w:cs="Arial"/>
        </w:rPr>
        <w:t>European</w:t>
      </w:r>
      <w:proofErr w:type="spellEnd"/>
      <w:r w:rsidRPr="00CD74FC">
        <w:rPr>
          <w:rFonts w:ascii="Arial" w:hAnsi="Arial" w:cs="Arial"/>
        </w:rPr>
        <w:t xml:space="preserve"> and </w:t>
      </w:r>
      <w:proofErr w:type="spellStart"/>
      <w:r w:rsidRPr="00CD74FC">
        <w:rPr>
          <w:rFonts w:ascii="Arial" w:hAnsi="Arial" w:cs="Arial"/>
        </w:rPr>
        <w:t>Mediterranean</w:t>
      </w:r>
      <w:proofErr w:type="spellEnd"/>
      <w:r w:rsidRPr="00CD74FC">
        <w:rPr>
          <w:rFonts w:ascii="Arial" w:hAnsi="Arial" w:cs="Arial"/>
        </w:rPr>
        <w:t xml:space="preserve"> </w:t>
      </w:r>
      <w:proofErr w:type="spellStart"/>
      <w:r w:rsidRPr="00CD74FC">
        <w:rPr>
          <w:rFonts w:ascii="Arial" w:hAnsi="Arial" w:cs="Arial"/>
        </w:rPr>
        <w:t>Horseracing</w:t>
      </w:r>
      <w:proofErr w:type="spellEnd"/>
      <w:r w:rsidRPr="00CD74FC">
        <w:rPr>
          <w:rFonts w:ascii="Arial" w:hAnsi="Arial" w:cs="Arial"/>
        </w:rPr>
        <w:t xml:space="preserve"> </w:t>
      </w:r>
      <w:proofErr w:type="spellStart"/>
      <w:r w:rsidRPr="00CD74FC">
        <w:rPr>
          <w:rFonts w:ascii="Arial" w:hAnsi="Arial" w:cs="Arial"/>
        </w:rPr>
        <w:t>Federation</w:t>
      </w:r>
      <w:proofErr w:type="spellEnd"/>
      <w:r w:rsidRPr="00CD74FC">
        <w:rPr>
          <w:rFonts w:ascii="Arial" w:hAnsi="Arial" w:cs="Arial"/>
        </w:rPr>
        <w:t xml:space="preserve"> (EMHF), </w:t>
      </w:r>
      <w:proofErr w:type="spellStart"/>
      <w:r w:rsidRPr="00CD74FC">
        <w:rPr>
          <w:rFonts w:ascii="Arial" w:hAnsi="Arial" w:cs="Arial"/>
        </w:rPr>
        <w:t>whose</w:t>
      </w:r>
      <w:proofErr w:type="spellEnd"/>
      <w:r w:rsidRPr="00CD74FC">
        <w:rPr>
          <w:rFonts w:ascii="Arial" w:hAnsi="Arial" w:cs="Arial"/>
        </w:rPr>
        <w:t xml:space="preserve"> </w:t>
      </w:r>
      <w:proofErr w:type="spellStart"/>
      <w:r w:rsidRPr="00CD74FC">
        <w:rPr>
          <w:rFonts w:ascii="Arial" w:hAnsi="Arial" w:cs="Arial"/>
        </w:rPr>
        <w:t>members</w:t>
      </w:r>
      <w:proofErr w:type="spellEnd"/>
      <w:r w:rsidRPr="00CD74FC">
        <w:rPr>
          <w:rFonts w:ascii="Arial" w:hAnsi="Arial" w:cs="Arial"/>
        </w:rPr>
        <w:t xml:space="preserve"> are the National </w:t>
      </w:r>
      <w:proofErr w:type="spellStart"/>
      <w:r w:rsidRPr="00CD74FC">
        <w:rPr>
          <w:rFonts w:ascii="Arial" w:hAnsi="Arial" w:cs="Arial"/>
        </w:rPr>
        <w:t>governing</w:t>
      </w:r>
      <w:proofErr w:type="spellEnd"/>
      <w:r w:rsidRPr="00CD74FC">
        <w:rPr>
          <w:rFonts w:ascii="Arial" w:hAnsi="Arial" w:cs="Arial"/>
        </w:rPr>
        <w:t xml:space="preserve"> bodies for </w:t>
      </w:r>
      <w:proofErr w:type="spellStart"/>
      <w:r w:rsidRPr="00CD74FC">
        <w:rPr>
          <w:rFonts w:ascii="Arial" w:hAnsi="Arial" w:cs="Arial"/>
        </w:rPr>
        <w:t>Thoroughbred</w:t>
      </w:r>
      <w:proofErr w:type="spellEnd"/>
      <w:r w:rsidRPr="00CD74FC">
        <w:rPr>
          <w:rFonts w:ascii="Arial" w:hAnsi="Arial" w:cs="Arial"/>
        </w:rPr>
        <w:t xml:space="preserve"> </w:t>
      </w:r>
      <w:proofErr w:type="spellStart"/>
      <w:r w:rsidRPr="00CD74FC">
        <w:rPr>
          <w:rFonts w:ascii="Arial" w:hAnsi="Arial" w:cs="Arial"/>
        </w:rPr>
        <w:t>horseracing</w:t>
      </w:r>
      <w:proofErr w:type="spellEnd"/>
      <w:r w:rsidRPr="00CD74FC">
        <w:rPr>
          <w:rFonts w:ascii="Arial" w:hAnsi="Arial" w:cs="Arial"/>
        </w:rPr>
        <w:t xml:space="preserve"> (flat and jump racing) of the 27 </w:t>
      </w:r>
      <w:proofErr w:type="spellStart"/>
      <w:r w:rsidRPr="00CD74FC">
        <w:rPr>
          <w:rFonts w:ascii="Arial" w:hAnsi="Arial" w:cs="Arial"/>
        </w:rPr>
        <w:t>member</w:t>
      </w:r>
      <w:proofErr w:type="spellEnd"/>
      <w:r w:rsidRPr="00CD74FC">
        <w:rPr>
          <w:rFonts w:ascii="Arial" w:hAnsi="Arial" w:cs="Arial"/>
        </w:rPr>
        <w:t xml:space="preserve"> countries in </w:t>
      </w:r>
      <w:proofErr w:type="spellStart"/>
      <w:r w:rsidRPr="00CD74FC">
        <w:rPr>
          <w:rFonts w:ascii="Arial" w:hAnsi="Arial" w:cs="Arial"/>
        </w:rPr>
        <w:t>our</w:t>
      </w:r>
      <w:proofErr w:type="spellEnd"/>
      <w:r w:rsidRPr="00CD74FC">
        <w:rPr>
          <w:rFonts w:ascii="Arial" w:hAnsi="Arial" w:cs="Arial"/>
        </w:rPr>
        <w:t xml:space="preserve"> </w:t>
      </w:r>
      <w:proofErr w:type="spellStart"/>
      <w:r w:rsidRPr="00CD74FC">
        <w:rPr>
          <w:rFonts w:ascii="Arial" w:hAnsi="Arial" w:cs="Arial"/>
        </w:rPr>
        <w:t>region</w:t>
      </w:r>
      <w:proofErr w:type="spellEnd"/>
      <w:r w:rsidRPr="00CD74FC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welcomes</w:t>
      </w:r>
      <w:proofErr w:type="spellEnd"/>
      <w:r>
        <w:rPr>
          <w:rFonts w:ascii="Arial" w:hAnsi="Arial" w:cs="Arial"/>
        </w:rPr>
        <w:t xml:space="preserve"> the</w:t>
      </w:r>
      <w:r w:rsidR="00980CC5">
        <w:rPr>
          <w:rFonts w:ascii="Arial" w:hAnsi="Arial" w:cs="Arial"/>
        </w:rPr>
        <w:t xml:space="preserve"> Council of </w:t>
      </w:r>
      <w:proofErr w:type="spellStart"/>
      <w:r w:rsidR="00980CC5">
        <w:rPr>
          <w:rFonts w:ascii="Arial" w:hAnsi="Arial" w:cs="Arial"/>
        </w:rPr>
        <w:t>Europe’s</w:t>
      </w:r>
      <w:proofErr w:type="spellEnd"/>
      <w:r w:rsidR="00980CC5">
        <w:rPr>
          <w:rFonts w:ascii="Arial" w:hAnsi="Arial" w:cs="Arial"/>
        </w:rPr>
        <w:t xml:space="preserve"> </w:t>
      </w:r>
      <w:proofErr w:type="spellStart"/>
      <w:r w:rsidR="00980CC5">
        <w:rPr>
          <w:rFonts w:ascii="Arial" w:hAnsi="Arial" w:cs="Arial"/>
        </w:rPr>
        <w:t>announcement</w:t>
      </w:r>
      <w:proofErr w:type="spellEnd"/>
      <w:r w:rsidR="00980CC5">
        <w:rPr>
          <w:rFonts w:ascii="Arial" w:hAnsi="Arial" w:cs="Arial"/>
        </w:rPr>
        <w:t xml:space="preserve"> </w:t>
      </w:r>
      <w:proofErr w:type="spellStart"/>
      <w:r w:rsidR="00980CC5">
        <w:rPr>
          <w:rFonts w:ascii="Arial" w:hAnsi="Arial" w:cs="Arial"/>
        </w:rPr>
        <w:t>that</w:t>
      </w:r>
      <w:proofErr w:type="spellEnd"/>
      <w:r w:rsidR="00980CC5">
        <w:rPr>
          <w:rFonts w:ascii="Arial" w:hAnsi="Arial" w:cs="Arial"/>
        </w:rPr>
        <w:t xml:space="preserve"> </w:t>
      </w:r>
      <w:proofErr w:type="spellStart"/>
      <w:r w:rsidR="00980CC5">
        <w:rPr>
          <w:rFonts w:ascii="Arial" w:hAnsi="Arial" w:cs="Arial"/>
        </w:rPr>
        <w:t>its</w:t>
      </w:r>
      <w:proofErr w:type="spellEnd"/>
      <w:r w:rsidR="00980CC5">
        <w:rPr>
          <w:rFonts w:ascii="Arial" w:hAnsi="Arial" w:cs="Arial"/>
        </w:rPr>
        <w:t xml:space="preserve"> Convention on the Manipulation of Sports </w:t>
      </w:r>
      <w:proofErr w:type="spellStart"/>
      <w:r w:rsidR="00980CC5">
        <w:rPr>
          <w:rFonts w:ascii="Arial" w:hAnsi="Arial" w:cs="Arial"/>
        </w:rPr>
        <w:t>Competitions</w:t>
      </w:r>
      <w:proofErr w:type="spellEnd"/>
      <w:r w:rsidR="00980CC5">
        <w:rPr>
          <w:rFonts w:ascii="Arial" w:hAnsi="Arial" w:cs="Arial"/>
        </w:rPr>
        <w:t xml:space="preserve"> (</w:t>
      </w:r>
      <w:proofErr w:type="spellStart"/>
      <w:r w:rsidR="00980CC5">
        <w:rPr>
          <w:rFonts w:ascii="Arial" w:hAnsi="Arial" w:cs="Arial"/>
        </w:rPr>
        <w:t>known</w:t>
      </w:r>
      <w:proofErr w:type="spellEnd"/>
      <w:r w:rsidR="00980CC5">
        <w:rPr>
          <w:rFonts w:ascii="Arial" w:hAnsi="Arial" w:cs="Arial"/>
        </w:rPr>
        <w:t xml:space="preserve"> as the </w:t>
      </w:r>
      <w:proofErr w:type="spellStart"/>
      <w:r w:rsidR="00980CC5">
        <w:rPr>
          <w:rFonts w:ascii="Arial" w:hAnsi="Arial" w:cs="Arial"/>
        </w:rPr>
        <w:t>Macolin</w:t>
      </w:r>
      <w:proofErr w:type="spellEnd"/>
      <w:r w:rsidR="00980CC5">
        <w:rPr>
          <w:rFonts w:ascii="Arial" w:hAnsi="Arial" w:cs="Arial"/>
        </w:rPr>
        <w:t xml:space="preserve"> Convention) </w:t>
      </w:r>
      <w:proofErr w:type="spellStart"/>
      <w:r w:rsidR="00980CC5">
        <w:rPr>
          <w:rFonts w:ascii="Arial" w:hAnsi="Arial" w:cs="Arial"/>
        </w:rPr>
        <w:t>will</w:t>
      </w:r>
      <w:proofErr w:type="spellEnd"/>
      <w:r w:rsidR="00980CC5">
        <w:rPr>
          <w:rFonts w:ascii="Arial" w:hAnsi="Arial" w:cs="Arial"/>
        </w:rPr>
        <w:t xml:space="preserve"> enter </w:t>
      </w:r>
      <w:proofErr w:type="spellStart"/>
      <w:r w:rsidR="00980CC5">
        <w:rPr>
          <w:rFonts w:ascii="Arial" w:hAnsi="Arial" w:cs="Arial"/>
        </w:rPr>
        <w:t>into</w:t>
      </w:r>
      <w:proofErr w:type="spellEnd"/>
      <w:r w:rsidR="00980CC5">
        <w:rPr>
          <w:rFonts w:ascii="Arial" w:hAnsi="Arial" w:cs="Arial"/>
        </w:rPr>
        <w:t xml:space="preserve"> force on </w:t>
      </w:r>
      <w:proofErr w:type="spellStart"/>
      <w:r w:rsidR="00980CC5">
        <w:rPr>
          <w:rFonts w:ascii="Arial" w:hAnsi="Arial" w:cs="Arial"/>
        </w:rPr>
        <w:t>September</w:t>
      </w:r>
      <w:proofErr w:type="spellEnd"/>
      <w:r w:rsidR="00980CC5">
        <w:rPr>
          <w:rFonts w:ascii="Arial" w:hAnsi="Arial" w:cs="Arial"/>
        </w:rPr>
        <w:t xml:space="preserve"> 1st, 2019. </w:t>
      </w:r>
    </w:p>
    <w:p w14:paraId="0BDAEA15" w14:textId="77777777" w:rsidR="00CD74FC" w:rsidRPr="00CD74FC" w:rsidRDefault="00980CC5" w:rsidP="00CD74FC">
      <w:pPr>
        <w:rPr>
          <w:rFonts w:ascii="Arial" w:hAnsi="Arial" w:cs="Arial"/>
        </w:rPr>
      </w:pPr>
      <w:r>
        <w:rPr>
          <w:rFonts w:ascii="Arial" w:hAnsi="Arial" w:cs="Arial"/>
        </w:rPr>
        <w:t>The EMHF</w:t>
      </w:r>
      <w:r w:rsidR="00CD74FC">
        <w:rPr>
          <w:rFonts w:ascii="Arial" w:hAnsi="Arial" w:cs="Arial"/>
        </w:rPr>
        <w:t xml:space="preserve"> </w:t>
      </w:r>
      <w:r w:rsidR="00CD74FC" w:rsidRPr="00CD74FC">
        <w:rPr>
          <w:rFonts w:ascii="Arial" w:hAnsi="Arial" w:cs="Arial"/>
        </w:rPr>
        <w:t xml:space="preserve">is </w:t>
      </w:r>
      <w:proofErr w:type="spellStart"/>
      <w:r w:rsidR="00CD74FC" w:rsidRPr="00CD74FC">
        <w:rPr>
          <w:rFonts w:ascii="Arial" w:hAnsi="Arial" w:cs="Arial"/>
        </w:rPr>
        <w:t>firmly</w:t>
      </w:r>
      <w:proofErr w:type="spellEnd"/>
      <w:r w:rsidR="00CD74FC" w:rsidRPr="00CD74FC">
        <w:rPr>
          <w:rFonts w:ascii="Arial" w:hAnsi="Arial" w:cs="Arial"/>
        </w:rPr>
        <w:t xml:space="preserve"> </w:t>
      </w:r>
      <w:proofErr w:type="spellStart"/>
      <w:r w:rsidR="00CD74FC" w:rsidRPr="00CD74FC">
        <w:rPr>
          <w:rFonts w:ascii="Arial" w:hAnsi="Arial" w:cs="Arial"/>
        </w:rPr>
        <w:t>committed</w:t>
      </w:r>
      <w:proofErr w:type="spellEnd"/>
      <w:r w:rsidR="00CD74FC" w:rsidRPr="00CD74FC">
        <w:rPr>
          <w:rFonts w:ascii="Arial" w:hAnsi="Arial" w:cs="Arial"/>
        </w:rPr>
        <w:t xml:space="preserve"> to the </w:t>
      </w:r>
      <w:proofErr w:type="spellStart"/>
      <w:r w:rsidR="00CD74FC" w:rsidRPr="00CD74FC">
        <w:rPr>
          <w:rFonts w:ascii="Arial" w:hAnsi="Arial" w:cs="Arial"/>
        </w:rPr>
        <w:t>integrity</w:t>
      </w:r>
      <w:proofErr w:type="spellEnd"/>
      <w:r w:rsidR="00CD74FC" w:rsidRPr="00CD74FC">
        <w:rPr>
          <w:rFonts w:ascii="Arial" w:hAnsi="Arial" w:cs="Arial"/>
        </w:rPr>
        <w:t xml:space="preserve"> of the sport, </w:t>
      </w:r>
      <w:proofErr w:type="spellStart"/>
      <w:r w:rsidR="00CD74FC" w:rsidRPr="00CD74FC">
        <w:rPr>
          <w:rFonts w:ascii="Arial" w:hAnsi="Arial" w:cs="Arial"/>
        </w:rPr>
        <w:t>including</w:t>
      </w:r>
      <w:proofErr w:type="spellEnd"/>
      <w:r w:rsidR="00CD74FC" w:rsidRPr="00CD74FC">
        <w:rPr>
          <w:rFonts w:ascii="Arial" w:hAnsi="Arial" w:cs="Arial"/>
        </w:rPr>
        <w:t xml:space="preserve"> the </w:t>
      </w:r>
      <w:proofErr w:type="spellStart"/>
      <w:r w:rsidR="00CD74FC" w:rsidRPr="00CD74FC">
        <w:rPr>
          <w:rFonts w:ascii="Arial" w:hAnsi="Arial" w:cs="Arial"/>
        </w:rPr>
        <w:t>fair</w:t>
      </w:r>
      <w:proofErr w:type="spellEnd"/>
      <w:r w:rsidR="00CD74FC" w:rsidRPr="00CD74FC">
        <w:rPr>
          <w:rFonts w:ascii="Arial" w:hAnsi="Arial" w:cs="Arial"/>
        </w:rPr>
        <w:t xml:space="preserve"> and </w:t>
      </w:r>
      <w:proofErr w:type="spellStart"/>
      <w:r w:rsidR="00CD74FC" w:rsidRPr="00CD74FC">
        <w:rPr>
          <w:rFonts w:ascii="Arial" w:hAnsi="Arial" w:cs="Arial"/>
        </w:rPr>
        <w:t>proper</w:t>
      </w:r>
      <w:proofErr w:type="spellEnd"/>
      <w:r w:rsidR="00CD74FC" w:rsidRPr="00CD74FC">
        <w:rPr>
          <w:rFonts w:ascii="Arial" w:hAnsi="Arial" w:cs="Arial"/>
        </w:rPr>
        <w:t xml:space="preserve"> running of all horse races.</w:t>
      </w:r>
    </w:p>
    <w:p w14:paraId="6852D5A2" w14:textId="77777777" w:rsidR="00CD74FC" w:rsidRPr="00CD74FC" w:rsidRDefault="00CD74FC" w:rsidP="00CD74FC">
      <w:pPr>
        <w:spacing w:after="160" w:line="235" w:lineRule="atLeast"/>
        <w:rPr>
          <w:rFonts w:ascii="Arial" w:hAnsi="Arial" w:cs="Arial"/>
        </w:rPr>
      </w:pPr>
      <w:proofErr w:type="spellStart"/>
      <w:r w:rsidRPr="00CD74FC">
        <w:rPr>
          <w:rFonts w:ascii="Arial" w:hAnsi="Arial" w:cs="Arial"/>
        </w:rPr>
        <w:t>Horseracing</w:t>
      </w:r>
      <w:proofErr w:type="spellEnd"/>
      <w:r w:rsidRPr="00CD74FC">
        <w:rPr>
          <w:rFonts w:ascii="Arial" w:hAnsi="Arial" w:cs="Arial"/>
        </w:rPr>
        <w:t xml:space="preserve"> has </w:t>
      </w:r>
      <w:proofErr w:type="spellStart"/>
      <w:r w:rsidRPr="00CD74FC">
        <w:rPr>
          <w:rFonts w:ascii="Arial" w:hAnsi="Arial" w:cs="Arial"/>
        </w:rPr>
        <w:t>a</w:t>
      </w:r>
      <w:proofErr w:type="spellEnd"/>
      <w:r w:rsidRPr="00CD74FC">
        <w:rPr>
          <w:rFonts w:ascii="Arial" w:hAnsi="Arial" w:cs="Arial"/>
        </w:rPr>
        <w:t xml:space="preserve"> long-</w:t>
      </w:r>
      <w:proofErr w:type="spellStart"/>
      <w:r w:rsidRPr="00CD74FC">
        <w:rPr>
          <w:rFonts w:ascii="Arial" w:hAnsi="Arial" w:cs="Arial"/>
        </w:rPr>
        <w:t>established</w:t>
      </w:r>
      <w:proofErr w:type="spellEnd"/>
      <w:r w:rsidRPr="00CD74FC">
        <w:rPr>
          <w:rFonts w:ascii="Arial" w:hAnsi="Arial" w:cs="Arial"/>
        </w:rPr>
        <w:t xml:space="preserve"> and </w:t>
      </w:r>
      <w:proofErr w:type="spellStart"/>
      <w:r w:rsidRPr="00CD74FC">
        <w:rPr>
          <w:rFonts w:ascii="Arial" w:hAnsi="Arial" w:cs="Arial"/>
        </w:rPr>
        <w:t>uniquely</w:t>
      </w:r>
      <w:proofErr w:type="spellEnd"/>
      <w:r w:rsidRPr="00CD74FC">
        <w:rPr>
          <w:rFonts w:ascii="Arial" w:hAnsi="Arial" w:cs="Arial"/>
        </w:rPr>
        <w:t xml:space="preserve"> </w:t>
      </w:r>
      <w:proofErr w:type="spellStart"/>
      <w:r w:rsidRPr="00CD74FC">
        <w:rPr>
          <w:rFonts w:ascii="Arial" w:hAnsi="Arial" w:cs="Arial"/>
        </w:rPr>
        <w:t>symbiotic</w:t>
      </w:r>
      <w:proofErr w:type="spellEnd"/>
      <w:r w:rsidRPr="00CD74FC">
        <w:rPr>
          <w:rFonts w:ascii="Arial" w:hAnsi="Arial" w:cs="Arial"/>
        </w:rPr>
        <w:t xml:space="preserve"> </w:t>
      </w:r>
      <w:proofErr w:type="spellStart"/>
      <w:r w:rsidRPr="00CD74FC">
        <w:rPr>
          <w:rFonts w:ascii="Arial" w:hAnsi="Arial" w:cs="Arial"/>
        </w:rPr>
        <w:t>relationship</w:t>
      </w:r>
      <w:proofErr w:type="spellEnd"/>
      <w:r w:rsidRPr="00CD74FC">
        <w:rPr>
          <w:rFonts w:ascii="Arial" w:hAnsi="Arial" w:cs="Arial"/>
        </w:rPr>
        <w:t xml:space="preserve"> </w:t>
      </w:r>
      <w:proofErr w:type="spellStart"/>
      <w:r w:rsidRPr="00CD74FC">
        <w:rPr>
          <w:rFonts w:ascii="Arial" w:hAnsi="Arial" w:cs="Arial"/>
        </w:rPr>
        <w:t>with</w:t>
      </w:r>
      <w:proofErr w:type="spellEnd"/>
      <w:r w:rsidRPr="00CD74FC">
        <w:rPr>
          <w:rFonts w:ascii="Arial" w:hAnsi="Arial" w:cs="Arial"/>
        </w:rPr>
        <w:t xml:space="preserve"> the </w:t>
      </w:r>
      <w:proofErr w:type="spellStart"/>
      <w:r w:rsidRPr="00CD74FC">
        <w:rPr>
          <w:rFonts w:ascii="Arial" w:hAnsi="Arial" w:cs="Arial"/>
        </w:rPr>
        <w:t>regulated</w:t>
      </w:r>
      <w:proofErr w:type="spellEnd"/>
      <w:r w:rsidRPr="00CD74FC">
        <w:rPr>
          <w:rFonts w:ascii="Arial" w:hAnsi="Arial" w:cs="Arial"/>
        </w:rPr>
        <w:t xml:space="preserve"> gambling </w:t>
      </w:r>
      <w:proofErr w:type="spellStart"/>
      <w:r w:rsidRPr="00CD74FC">
        <w:rPr>
          <w:rFonts w:ascii="Arial" w:hAnsi="Arial" w:cs="Arial"/>
        </w:rPr>
        <w:t>industry</w:t>
      </w:r>
      <w:proofErr w:type="spellEnd"/>
      <w:r w:rsidRPr="00CD74FC">
        <w:rPr>
          <w:rFonts w:ascii="Arial" w:hAnsi="Arial" w:cs="Arial"/>
        </w:rPr>
        <w:t xml:space="preserve">, </w:t>
      </w:r>
      <w:proofErr w:type="spellStart"/>
      <w:r w:rsidRPr="00CD74FC">
        <w:rPr>
          <w:rFonts w:ascii="Arial" w:hAnsi="Arial" w:cs="Arial"/>
        </w:rPr>
        <w:t>with</w:t>
      </w:r>
      <w:proofErr w:type="spellEnd"/>
      <w:r w:rsidRPr="00CD74FC">
        <w:rPr>
          <w:rFonts w:ascii="Arial" w:hAnsi="Arial" w:cs="Arial"/>
        </w:rPr>
        <w:t xml:space="preserve"> </w:t>
      </w:r>
      <w:proofErr w:type="spellStart"/>
      <w:r w:rsidRPr="00CD74FC">
        <w:rPr>
          <w:rFonts w:ascii="Arial" w:hAnsi="Arial" w:cs="Arial"/>
        </w:rPr>
        <w:t>which</w:t>
      </w:r>
      <w:proofErr w:type="spellEnd"/>
      <w:r w:rsidRPr="00CD74FC">
        <w:rPr>
          <w:rFonts w:ascii="Arial" w:hAnsi="Arial" w:cs="Arial"/>
        </w:rPr>
        <w:t xml:space="preserve"> </w:t>
      </w:r>
      <w:proofErr w:type="spellStart"/>
      <w:r w:rsidRPr="00CD74FC">
        <w:rPr>
          <w:rFonts w:ascii="Arial" w:hAnsi="Arial" w:cs="Arial"/>
        </w:rPr>
        <w:t>we</w:t>
      </w:r>
      <w:proofErr w:type="spellEnd"/>
      <w:r w:rsidRPr="00CD74FC">
        <w:rPr>
          <w:rFonts w:ascii="Arial" w:hAnsi="Arial" w:cs="Arial"/>
        </w:rPr>
        <w:t xml:space="preserve"> </w:t>
      </w:r>
      <w:proofErr w:type="spellStart"/>
      <w:r w:rsidRPr="00CD74FC">
        <w:rPr>
          <w:rFonts w:ascii="Arial" w:hAnsi="Arial" w:cs="Arial"/>
        </w:rPr>
        <w:t>share</w:t>
      </w:r>
      <w:proofErr w:type="spellEnd"/>
      <w:r w:rsidRPr="00CD74FC">
        <w:rPr>
          <w:rFonts w:ascii="Arial" w:hAnsi="Arial" w:cs="Arial"/>
        </w:rPr>
        <w:t xml:space="preserve"> a </w:t>
      </w:r>
      <w:proofErr w:type="spellStart"/>
      <w:r w:rsidRPr="00CD74FC">
        <w:rPr>
          <w:rFonts w:ascii="Arial" w:hAnsi="Arial" w:cs="Arial"/>
        </w:rPr>
        <w:t>desire</w:t>
      </w:r>
      <w:proofErr w:type="spellEnd"/>
      <w:r w:rsidRPr="00CD74FC">
        <w:rPr>
          <w:rFonts w:ascii="Arial" w:hAnsi="Arial" w:cs="Arial"/>
        </w:rPr>
        <w:t xml:space="preserve"> for the </w:t>
      </w:r>
      <w:proofErr w:type="spellStart"/>
      <w:r w:rsidRPr="00CD74FC">
        <w:rPr>
          <w:rFonts w:ascii="Arial" w:hAnsi="Arial" w:cs="Arial"/>
        </w:rPr>
        <w:t>results</w:t>
      </w:r>
      <w:proofErr w:type="spellEnd"/>
      <w:r w:rsidRPr="00CD74FC">
        <w:rPr>
          <w:rFonts w:ascii="Arial" w:hAnsi="Arial" w:cs="Arial"/>
        </w:rPr>
        <w:t xml:space="preserve"> of all races to </w:t>
      </w:r>
      <w:proofErr w:type="spellStart"/>
      <w:r w:rsidRPr="00CD74FC">
        <w:rPr>
          <w:rFonts w:ascii="Arial" w:hAnsi="Arial" w:cs="Arial"/>
        </w:rPr>
        <w:t>be</w:t>
      </w:r>
      <w:proofErr w:type="spellEnd"/>
      <w:r w:rsidRPr="00CD74FC">
        <w:rPr>
          <w:rFonts w:ascii="Arial" w:hAnsi="Arial" w:cs="Arial"/>
        </w:rPr>
        <w:t xml:space="preserve"> </w:t>
      </w:r>
      <w:proofErr w:type="spellStart"/>
      <w:r w:rsidRPr="00CD74FC">
        <w:rPr>
          <w:rFonts w:ascii="Arial" w:hAnsi="Arial" w:cs="Arial"/>
        </w:rPr>
        <w:t>fair</w:t>
      </w:r>
      <w:proofErr w:type="spellEnd"/>
      <w:r w:rsidRPr="00CD74FC">
        <w:rPr>
          <w:rFonts w:ascii="Arial" w:hAnsi="Arial" w:cs="Arial"/>
        </w:rPr>
        <w:t xml:space="preserve">. </w:t>
      </w:r>
      <w:proofErr w:type="spellStart"/>
      <w:r w:rsidRPr="00CD74FC">
        <w:rPr>
          <w:rFonts w:ascii="Arial" w:hAnsi="Arial" w:cs="Arial"/>
        </w:rPr>
        <w:t>Any</w:t>
      </w:r>
      <w:proofErr w:type="spellEnd"/>
      <w:r w:rsidRPr="00CD74FC">
        <w:rPr>
          <w:rFonts w:ascii="Arial" w:hAnsi="Arial" w:cs="Arial"/>
        </w:rPr>
        <w:t xml:space="preserve"> </w:t>
      </w:r>
      <w:proofErr w:type="spellStart"/>
      <w:r w:rsidRPr="00CD74FC">
        <w:rPr>
          <w:rFonts w:ascii="Arial" w:hAnsi="Arial" w:cs="Arial"/>
        </w:rPr>
        <w:t>lack</w:t>
      </w:r>
      <w:proofErr w:type="spellEnd"/>
      <w:r w:rsidRPr="00CD74FC">
        <w:rPr>
          <w:rFonts w:ascii="Arial" w:hAnsi="Arial" w:cs="Arial"/>
        </w:rPr>
        <w:t xml:space="preserve"> of confidence </w:t>
      </w:r>
      <w:proofErr w:type="spellStart"/>
      <w:r w:rsidRPr="00CD74FC">
        <w:rPr>
          <w:rFonts w:ascii="Arial" w:hAnsi="Arial" w:cs="Arial"/>
        </w:rPr>
        <w:t>among</w:t>
      </w:r>
      <w:proofErr w:type="spellEnd"/>
      <w:r w:rsidRPr="00CD74FC">
        <w:rPr>
          <w:rFonts w:ascii="Arial" w:hAnsi="Arial" w:cs="Arial"/>
        </w:rPr>
        <w:t xml:space="preserve"> the betting public in the </w:t>
      </w:r>
      <w:proofErr w:type="spellStart"/>
      <w:r w:rsidRPr="00CD74FC">
        <w:rPr>
          <w:rFonts w:ascii="Arial" w:hAnsi="Arial" w:cs="Arial"/>
        </w:rPr>
        <w:t>integrity</w:t>
      </w:r>
      <w:proofErr w:type="spellEnd"/>
      <w:r w:rsidRPr="00CD74FC">
        <w:rPr>
          <w:rFonts w:ascii="Arial" w:hAnsi="Arial" w:cs="Arial"/>
        </w:rPr>
        <w:t xml:space="preserve"> of race </w:t>
      </w:r>
      <w:proofErr w:type="spellStart"/>
      <w:r w:rsidRPr="00CD74FC">
        <w:rPr>
          <w:rFonts w:ascii="Arial" w:hAnsi="Arial" w:cs="Arial"/>
        </w:rPr>
        <w:t>results</w:t>
      </w:r>
      <w:proofErr w:type="spellEnd"/>
      <w:r w:rsidRPr="00CD74FC">
        <w:rPr>
          <w:rFonts w:ascii="Arial" w:hAnsi="Arial" w:cs="Arial"/>
        </w:rPr>
        <w:t xml:space="preserve"> </w:t>
      </w:r>
      <w:proofErr w:type="spellStart"/>
      <w:r w:rsidRPr="00CD74FC">
        <w:rPr>
          <w:rFonts w:ascii="Arial" w:hAnsi="Arial" w:cs="Arial"/>
        </w:rPr>
        <w:t>depresses</w:t>
      </w:r>
      <w:proofErr w:type="spellEnd"/>
      <w:r w:rsidRPr="00CD74FC">
        <w:rPr>
          <w:rFonts w:ascii="Arial" w:hAnsi="Arial" w:cs="Arial"/>
        </w:rPr>
        <w:t xml:space="preserve"> the </w:t>
      </w:r>
      <w:proofErr w:type="spellStart"/>
      <w:r w:rsidRPr="00CD74FC">
        <w:rPr>
          <w:rFonts w:ascii="Arial" w:hAnsi="Arial" w:cs="Arial"/>
        </w:rPr>
        <w:t>propensity</w:t>
      </w:r>
      <w:proofErr w:type="spellEnd"/>
      <w:r w:rsidRPr="00CD74FC">
        <w:rPr>
          <w:rFonts w:ascii="Arial" w:hAnsi="Arial" w:cs="Arial"/>
        </w:rPr>
        <w:t xml:space="preserve"> to bet, to the </w:t>
      </w:r>
      <w:proofErr w:type="spellStart"/>
      <w:r w:rsidRPr="00CD74FC">
        <w:rPr>
          <w:rFonts w:ascii="Arial" w:hAnsi="Arial" w:cs="Arial"/>
        </w:rPr>
        <w:t>detriment</w:t>
      </w:r>
      <w:proofErr w:type="spellEnd"/>
      <w:r w:rsidRPr="00CD74FC">
        <w:rPr>
          <w:rFonts w:ascii="Arial" w:hAnsi="Arial" w:cs="Arial"/>
        </w:rPr>
        <w:t xml:space="preserve"> of </w:t>
      </w:r>
      <w:proofErr w:type="spellStart"/>
      <w:r w:rsidRPr="00CD74FC">
        <w:rPr>
          <w:rFonts w:ascii="Arial" w:hAnsi="Arial" w:cs="Arial"/>
        </w:rPr>
        <w:t>both</w:t>
      </w:r>
      <w:proofErr w:type="spellEnd"/>
      <w:r w:rsidRPr="00CD74FC">
        <w:rPr>
          <w:rFonts w:ascii="Arial" w:hAnsi="Arial" w:cs="Arial"/>
        </w:rPr>
        <w:t xml:space="preserve"> the </w:t>
      </w:r>
      <w:proofErr w:type="spellStart"/>
      <w:r w:rsidRPr="00CD74FC">
        <w:rPr>
          <w:rFonts w:ascii="Arial" w:hAnsi="Arial" w:cs="Arial"/>
        </w:rPr>
        <w:t>horseracing</w:t>
      </w:r>
      <w:proofErr w:type="spellEnd"/>
      <w:r w:rsidRPr="00CD74FC">
        <w:rPr>
          <w:rFonts w:ascii="Arial" w:hAnsi="Arial" w:cs="Arial"/>
        </w:rPr>
        <w:t xml:space="preserve"> and the </w:t>
      </w:r>
      <w:proofErr w:type="spellStart"/>
      <w:r w:rsidRPr="00CD74FC">
        <w:rPr>
          <w:rFonts w:ascii="Arial" w:hAnsi="Arial" w:cs="Arial"/>
        </w:rPr>
        <w:t>regulated</w:t>
      </w:r>
      <w:proofErr w:type="spellEnd"/>
      <w:r w:rsidRPr="00CD74FC">
        <w:rPr>
          <w:rFonts w:ascii="Arial" w:hAnsi="Arial" w:cs="Arial"/>
        </w:rPr>
        <w:t xml:space="preserve"> betting </w:t>
      </w:r>
      <w:proofErr w:type="spellStart"/>
      <w:r w:rsidRPr="00CD74FC">
        <w:rPr>
          <w:rFonts w:ascii="Arial" w:hAnsi="Arial" w:cs="Arial"/>
        </w:rPr>
        <w:t>sectors</w:t>
      </w:r>
      <w:proofErr w:type="spellEnd"/>
      <w:r w:rsidRPr="00CD74FC">
        <w:rPr>
          <w:rFonts w:ascii="Arial" w:hAnsi="Arial" w:cs="Arial"/>
        </w:rPr>
        <w:t>.</w:t>
      </w:r>
    </w:p>
    <w:p w14:paraId="4CDA95EC" w14:textId="77777777" w:rsidR="00CD74FC" w:rsidRPr="00CD74FC" w:rsidRDefault="00CD74FC" w:rsidP="00CD74FC">
      <w:pPr>
        <w:spacing w:after="160" w:line="235" w:lineRule="atLeast"/>
        <w:rPr>
          <w:rFonts w:ascii="Arial" w:hAnsi="Arial" w:cs="Arial"/>
        </w:rPr>
      </w:pPr>
      <w:proofErr w:type="spellStart"/>
      <w:r w:rsidRPr="00CD74FC">
        <w:rPr>
          <w:rFonts w:ascii="Arial" w:hAnsi="Arial" w:cs="Arial"/>
        </w:rPr>
        <w:t>Although</w:t>
      </w:r>
      <w:proofErr w:type="spellEnd"/>
      <w:r w:rsidRPr="00CD74FC">
        <w:rPr>
          <w:rFonts w:ascii="Arial" w:hAnsi="Arial" w:cs="Arial"/>
        </w:rPr>
        <w:t xml:space="preserve"> </w:t>
      </w:r>
      <w:proofErr w:type="spellStart"/>
      <w:r w:rsidRPr="00CD74FC">
        <w:rPr>
          <w:rFonts w:ascii="Arial" w:hAnsi="Arial" w:cs="Arial"/>
        </w:rPr>
        <w:t>horseracing</w:t>
      </w:r>
      <w:proofErr w:type="spellEnd"/>
      <w:r w:rsidRPr="00CD74FC">
        <w:rPr>
          <w:rFonts w:ascii="Arial" w:hAnsi="Arial" w:cs="Arial"/>
        </w:rPr>
        <w:t xml:space="preserve"> is not </w:t>
      </w:r>
      <w:proofErr w:type="spellStart"/>
      <w:r w:rsidRPr="00CD74FC">
        <w:rPr>
          <w:rFonts w:ascii="Arial" w:hAnsi="Arial" w:cs="Arial"/>
        </w:rPr>
        <w:t>legally</w:t>
      </w:r>
      <w:proofErr w:type="spellEnd"/>
      <w:r w:rsidRPr="00CD74FC">
        <w:rPr>
          <w:rFonts w:ascii="Arial" w:hAnsi="Arial" w:cs="Arial"/>
        </w:rPr>
        <w:t xml:space="preserve"> </w:t>
      </w:r>
      <w:proofErr w:type="spellStart"/>
      <w:r w:rsidRPr="00CD74FC">
        <w:rPr>
          <w:rFonts w:ascii="Arial" w:hAnsi="Arial" w:cs="Arial"/>
        </w:rPr>
        <w:t>considered</w:t>
      </w:r>
      <w:proofErr w:type="spellEnd"/>
      <w:r w:rsidRPr="00CD74FC">
        <w:rPr>
          <w:rFonts w:ascii="Arial" w:hAnsi="Arial" w:cs="Arial"/>
        </w:rPr>
        <w:t xml:space="preserve"> a sport in </w:t>
      </w:r>
      <w:proofErr w:type="spellStart"/>
      <w:r w:rsidRPr="00CD74FC">
        <w:rPr>
          <w:rFonts w:ascii="Arial" w:hAnsi="Arial" w:cs="Arial"/>
        </w:rPr>
        <w:t>some</w:t>
      </w:r>
      <w:proofErr w:type="spellEnd"/>
      <w:r w:rsidRPr="00CD74FC">
        <w:rPr>
          <w:rFonts w:ascii="Arial" w:hAnsi="Arial" w:cs="Arial"/>
        </w:rPr>
        <w:t xml:space="preserve"> </w:t>
      </w:r>
      <w:proofErr w:type="spellStart"/>
      <w:r w:rsidRPr="00CD74FC">
        <w:rPr>
          <w:rFonts w:ascii="Arial" w:hAnsi="Arial" w:cs="Arial"/>
        </w:rPr>
        <w:t>European</w:t>
      </w:r>
      <w:proofErr w:type="spellEnd"/>
      <w:r w:rsidRPr="00CD74FC">
        <w:rPr>
          <w:rFonts w:ascii="Arial" w:hAnsi="Arial" w:cs="Arial"/>
        </w:rPr>
        <w:t xml:space="preserve"> countries, the EMHF supports the </w:t>
      </w:r>
      <w:proofErr w:type="spellStart"/>
      <w:r w:rsidRPr="00CD74FC">
        <w:rPr>
          <w:rFonts w:ascii="Arial" w:hAnsi="Arial" w:cs="Arial"/>
        </w:rPr>
        <w:t>Macolin</w:t>
      </w:r>
      <w:proofErr w:type="spellEnd"/>
      <w:r w:rsidRPr="00CD74FC">
        <w:rPr>
          <w:rFonts w:ascii="Arial" w:hAnsi="Arial" w:cs="Arial"/>
        </w:rPr>
        <w:t xml:space="preserve"> Convention in </w:t>
      </w:r>
      <w:proofErr w:type="spellStart"/>
      <w:r w:rsidRPr="00CD74FC">
        <w:rPr>
          <w:rFonts w:ascii="Arial" w:hAnsi="Arial" w:cs="Arial"/>
        </w:rPr>
        <w:t>its</w:t>
      </w:r>
      <w:proofErr w:type="spellEnd"/>
      <w:r w:rsidRPr="00CD74FC">
        <w:rPr>
          <w:rFonts w:ascii="Arial" w:hAnsi="Arial" w:cs="Arial"/>
        </w:rPr>
        <w:t xml:space="preserve"> </w:t>
      </w:r>
      <w:proofErr w:type="spellStart"/>
      <w:r w:rsidRPr="00CD74FC">
        <w:rPr>
          <w:rFonts w:ascii="Arial" w:hAnsi="Arial" w:cs="Arial"/>
        </w:rPr>
        <w:t>aims</w:t>
      </w:r>
      <w:proofErr w:type="spellEnd"/>
      <w:r w:rsidRPr="00CD74FC">
        <w:rPr>
          <w:rFonts w:ascii="Arial" w:hAnsi="Arial" w:cs="Arial"/>
        </w:rPr>
        <w:t xml:space="preserve"> of </w:t>
      </w:r>
      <w:proofErr w:type="spellStart"/>
      <w:r w:rsidRPr="00CD74FC">
        <w:rPr>
          <w:rFonts w:ascii="Arial" w:hAnsi="Arial" w:cs="Arial"/>
        </w:rPr>
        <w:t>tackling</w:t>
      </w:r>
      <w:proofErr w:type="spellEnd"/>
      <w:r w:rsidRPr="00CD74FC">
        <w:rPr>
          <w:rFonts w:ascii="Arial" w:hAnsi="Arial" w:cs="Arial"/>
        </w:rPr>
        <w:t xml:space="preserve"> match-fixing, the use of gambling for money-</w:t>
      </w:r>
      <w:proofErr w:type="spellStart"/>
      <w:r w:rsidRPr="00CD74FC">
        <w:rPr>
          <w:rFonts w:ascii="Arial" w:hAnsi="Arial" w:cs="Arial"/>
        </w:rPr>
        <w:t>laundering</w:t>
      </w:r>
      <w:proofErr w:type="spellEnd"/>
      <w:r w:rsidRPr="00CD74FC">
        <w:rPr>
          <w:rFonts w:ascii="Arial" w:hAnsi="Arial" w:cs="Arial"/>
        </w:rPr>
        <w:t>, gambling addiction, etc.</w:t>
      </w:r>
    </w:p>
    <w:p w14:paraId="78B6520D" w14:textId="77777777" w:rsidR="00CD74FC" w:rsidRDefault="00CD74FC" w:rsidP="00CD74FC">
      <w:pPr>
        <w:spacing w:after="160" w:line="235" w:lineRule="atLeast"/>
        <w:rPr>
          <w:rFonts w:ascii="Calibri" w:hAnsi="Calibri"/>
        </w:rPr>
      </w:pPr>
      <w:r w:rsidRPr="00CD74FC">
        <w:rPr>
          <w:rFonts w:ascii="Arial" w:hAnsi="Arial" w:cs="Arial"/>
        </w:rPr>
        <w:t xml:space="preserve">The EMHF looks </w:t>
      </w:r>
      <w:proofErr w:type="spellStart"/>
      <w:r w:rsidRPr="00CD74FC">
        <w:rPr>
          <w:rFonts w:ascii="Arial" w:hAnsi="Arial" w:cs="Arial"/>
        </w:rPr>
        <w:t>forward</w:t>
      </w:r>
      <w:proofErr w:type="spellEnd"/>
      <w:r w:rsidRPr="00CD74FC">
        <w:rPr>
          <w:rFonts w:ascii="Arial" w:hAnsi="Arial" w:cs="Arial"/>
        </w:rPr>
        <w:t xml:space="preserve"> to the </w:t>
      </w:r>
      <w:proofErr w:type="spellStart"/>
      <w:r w:rsidRPr="00CD74FC">
        <w:rPr>
          <w:rFonts w:ascii="Arial" w:hAnsi="Arial" w:cs="Arial"/>
        </w:rPr>
        <w:t>opportunity</w:t>
      </w:r>
      <w:proofErr w:type="spellEnd"/>
      <w:r w:rsidRPr="00CD74FC">
        <w:rPr>
          <w:rFonts w:ascii="Arial" w:hAnsi="Arial" w:cs="Arial"/>
        </w:rPr>
        <w:t xml:space="preserve"> to </w:t>
      </w:r>
      <w:proofErr w:type="spellStart"/>
      <w:r w:rsidRPr="00CD74FC">
        <w:rPr>
          <w:rFonts w:ascii="Arial" w:hAnsi="Arial" w:cs="Arial"/>
        </w:rPr>
        <w:t>contribute</w:t>
      </w:r>
      <w:proofErr w:type="spellEnd"/>
      <w:r w:rsidRPr="00CD74FC">
        <w:rPr>
          <w:rFonts w:ascii="Arial" w:hAnsi="Arial" w:cs="Arial"/>
        </w:rPr>
        <w:t xml:space="preserve"> to the process of </w:t>
      </w:r>
      <w:proofErr w:type="spellStart"/>
      <w:r w:rsidRPr="00CD74FC">
        <w:rPr>
          <w:rFonts w:ascii="Arial" w:hAnsi="Arial" w:cs="Arial"/>
        </w:rPr>
        <w:t>implementation</w:t>
      </w:r>
      <w:proofErr w:type="spellEnd"/>
      <w:r w:rsidRPr="00CD74FC">
        <w:rPr>
          <w:rFonts w:ascii="Arial" w:hAnsi="Arial" w:cs="Arial"/>
        </w:rPr>
        <w:t xml:space="preserve"> of the </w:t>
      </w:r>
      <w:proofErr w:type="spellStart"/>
      <w:r w:rsidRPr="00CD74FC">
        <w:rPr>
          <w:rFonts w:ascii="Arial" w:hAnsi="Arial" w:cs="Arial"/>
        </w:rPr>
        <w:t>Macolin</w:t>
      </w:r>
      <w:proofErr w:type="spellEnd"/>
      <w:r w:rsidRPr="00CD74FC">
        <w:rPr>
          <w:rFonts w:ascii="Arial" w:hAnsi="Arial" w:cs="Arial"/>
        </w:rPr>
        <w:t xml:space="preserve"> Convention</w:t>
      </w:r>
      <w:r>
        <w:rPr>
          <w:rFonts w:ascii="Calibri" w:hAnsi="Calibri"/>
        </w:rPr>
        <w:t>.</w:t>
      </w:r>
    </w:p>
    <w:sectPr w:rsidR="00CD7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-Regular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FC"/>
    <w:rsid w:val="00290799"/>
    <w:rsid w:val="004407FB"/>
    <w:rsid w:val="008741BF"/>
    <w:rsid w:val="00980CC5"/>
    <w:rsid w:val="00C52E07"/>
    <w:rsid w:val="00CD74FC"/>
    <w:rsid w:val="00D4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A2E1"/>
  <w15:chartTrackingRefBased/>
  <w15:docId w15:val="{164817EF-7391-4578-9884-8119264D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FC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D74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Paull Khan</dc:creator>
  <cp:keywords/>
  <dc:description/>
  <cp:lastModifiedBy>Paull Khan</cp:lastModifiedBy>
  <cp:revision>2</cp:revision>
  <dcterms:created xsi:type="dcterms:W3CDTF">2022-11-20T18:33:00Z</dcterms:created>
  <dcterms:modified xsi:type="dcterms:W3CDTF">2022-11-20T18:33:00Z</dcterms:modified>
</cp:coreProperties>
</file>